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8D" w:rsidRPr="001336E9" w:rsidRDefault="001A418D" w:rsidP="001A4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E9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1A418D" w:rsidRPr="001336E9" w:rsidRDefault="00455BE2" w:rsidP="001A4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ВОШ по экологии 2018-2019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1A418D" w:rsidRPr="001336E9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1A418D" w:rsidRDefault="001A418D" w:rsidP="001A4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C7AC0">
        <w:rPr>
          <w:rFonts w:ascii="Times New Roman" w:hAnsi="Times New Roman" w:cs="Times New Roman"/>
          <w:b/>
          <w:sz w:val="28"/>
          <w:szCs w:val="28"/>
        </w:rPr>
        <w:t xml:space="preserve">– 11 </w:t>
      </w:r>
      <w:r w:rsidRPr="001336E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C7AC0" w:rsidRDefault="00FC7AC0" w:rsidP="00BE4A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AC0" w:rsidRPr="00FC7AC0" w:rsidRDefault="00661477" w:rsidP="0066147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ТЕСТОВЫЕ ЗАДАНИЯ РАЗВЕРНУТОГО ТИПА</w:t>
      </w:r>
    </w:p>
    <w:p w:rsidR="00FC7AC0" w:rsidRDefault="00FC7AC0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один верный ответ из четырех предложенных с его обоснованием</w:t>
      </w:r>
    </w:p>
    <w:p w:rsidR="00FC7AC0" w:rsidRDefault="00FC7AC0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AC0" w:rsidRDefault="00FC7AC0" w:rsidP="00BE4A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Общей закономерностью типичной сукцессии является:</w:t>
      </w:r>
    </w:p>
    <w:p w:rsidR="00FC7AC0" w:rsidRDefault="00FC7AC0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а). постепенное усиление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детритных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цепей питания при одновременном снижении значения пастбищных цепей;</w:t>
      </w:r>
    </w:p>
    <w:p w:rsidR="00FC7AC0" w:rsidRDefault="00FC7AC0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все большее</w:t>
      </w:r>
      <w:r w:rsidR="00DA3946">
        <w:rPr>
          <w:rFonts w:ascii="Times New Roman" w:hAnsi="Times New Roman" w:cs="Times New Roman"/>
          <w:sz w:val="28"/>
          <w:szCs w:val="28"/>
        </w:rPr>
        <w:t xml:space="preserve"> структурное и химическое упрощение накопленно</w:t>
      </w:r>
      <w:r w:rsidR="007C415E">
        <w:rPr>
          <w:rFonts w:ascii="Times New Roman" w:hAnsi="Times New Roman" w:cs="Times New Roman"/>
          <w:sz w:val="28"/>
          <w:szCs w:val="28"/>
        </w:rPr>
        <w:t>го</w:t>
      </w:r>
      <w:r w:rsidR="00DA3946">
        <w:rPr>
          <w:rFonts w:ascii="Times New Roman" w:hAnsi="Times New Roman" w:cs="Times New Roman"/>
          <w:sz w:val="28"/>
          <w:szCs w:val="28"/>
        </w:rPr>
        <w:t xml:space="preserve"> органического вещества;</w:t>
      </w:r>
    </w:p>
    <w:p w:rsidR="00DA3946" w:rsidRDefault="00DA3946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в). </w:t>
      </w:r>
      <w:r w:rsidR="00D2620F">
        <w:rPr>
          <w:rFonts w:ascii="Times New Roman" w:hAnsi="Times New Roman" w:cs="Times New Roman"/>
          <w:sz w:val="28"/>
          <w:szCs w:val="28"/>
        </w:rPr>
        <w:t xml:space="preserve">увеличение </w:t>
      </w:r>
      <w:proofErr w:type="spellStart"/>
      <w:r w:rsidR="00D2620F">
        <w:rPr>
          <w:rFonts w:ascii="Times New Roman" w:hAnsi="Times New Roman" w:cs="Times New Roman"/>
          <w:sz w:val="28"/>
          <w:szCs w:val="28"/>
        </w:rPr>
        <w:t>разомкнутости</w:t>
      </w:r>
      <w:proofErr w:type="spellEnd"/>
      <w:r w:rsidR="00D2620F">
        <w:rPr>
          <w:rFonts w:ascii="Times New Roman" w:hAnsi="Times New Roman" w:cs="Times New Roman"/>
          <w:sz w:val="28"/>
          <w:szCs w:val="28"/>
        </w:rPr>
        <w:t xml:space="preserve"> биохимического круговорота веществ в сочетании с усилением межвидовых связей;</w:t>
      </w:r>
    </w:p>
    <w:p w:rsidR="003969C5" w:rsidRDefault="003969C5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 увеличение числа свободных экологических ниш</w:t>
      </w:r>
      <w:r w:rsidR="00BE4A34">
        <w:rPr>
          <w:rFonts w:ascii="Times New Roman" w:hAnsi="Times New Roman" w:cs="Times New Roman"/>
          <w:sz w:val="28"/>
          <w:szCs w:val="28"/>
        </w:rPr>
        <w:t xml:space="preserve"> с постепенной сменой более крупных организмов более мелкими.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A34" w:rsidRDefault="00BE4A34" w:rsidP="00BE4A34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обширных лесных массивах Севера часто проводятся так называемые концентрированные рубки с использованием тяжелой техники, которые приводят: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к смене лесных экосистем болотными;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опустыниванию или полному разрушению экосистем;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к увеличению доли более ценных с точки зрения хозяйств пород деревьев;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 к процессу превращения в почве органических остатков в гумус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A34" w:rsidRDefault="00BE4A34" w:rsidP="00BE4A34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кислотности дождей, снега, туманов не связано с увеличением выбросов в атмосферу газ</w:t>
      </w:r>
      <w:r w:rsidR="007C41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4A34" w:rsidRDefault="00BE4A34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а).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C415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61477" w:rsidRPr="007C415E">
        <w:rPr>
          <w:rFonts w:ascii="Times New Roman" w:hAnsi="Times New Roman" w:cs="Times New Roman"/>
          <w:sz w:val="28"/>
          <w:szCs w:val="28"/>
        </w:rPr>
        <w:t xml:space="preserve">;          </w:t>
      </w:r>
      <w:r w:rsidR="00661477">
        <w:rPr>
          <w:rFonts w:ascii="Times New Roman" w:hAnsi="Times New Roman" w:cs="Times New Roman"/>
          <w:sz w:val="28"/>
          <w:szCs w:val="28"/>
        </w:rPr>
        <w:t>б</w:t>
      </w:r>
      <w:r w:rsidR="00661477" w:rsidRPr="007C415E">
        <w:rPr>
          <w:rFonts w:ascii="Times New Roman" w:hAnsi="Times New Roman" w:cs="Times New Roman"/>
          <w:sz w:val="28"/>
          <w:szCs w:val="28"/>
        </w:rPr>
        <w:t xml:space="preserve">). </w:t>
      </w:r>
      <w:r w:rsidR="00661477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661477" w:rsidRPr="007C41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61477" w:rsidRPr="007C415E">
        <w:rPr>
          <w:rFonts w:ascii="Times New Roman" w:hAnsi="Times New Roman" w:cs="Times New Roman"/>
          <w:sz w:val="28"/>
          <w:szCs w:val="28"/>
        </w:rPr>
        <w:t xml:space="preserve">;          </w:t>
      </w:r>
      <w:r w:rsidR="00661477">
        <w:rPr>
          <w:rFonts w:ascii="Times New Roman" w:hAnsi="Times New Roman" w:cs="Times New Roman"/>
          <w:sz w:val="28"/>
          <w:szCs w:val="28"/>
        </w:rPr>
        <w:t>в</w:t>
      </w:r>
      <w:r w:rsidR="00661477" w:rsidRPr="007C415E">
        <w:rPr>
          <w:rFonts w:ascii="Times New Roman" w:hAnsi="Times New Roman" w:cs="Times New Roman"/>
          <w:sz w:val="28"/>
          <w:szCs w:val="28"/>
        </w:rPr>
        <w:t xml:space="preserve">). </w:t>
      </w:r>
      <w:r w:rsidR="00661477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661477" w:rsidRPr="007C41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61477">
        <w:rPr>
          <w:rFonts w:ascii="Times New Roman" w:hAnsi="Times New Roman" w:cs="Times New Roman"/>
          <w:sz w:val="28"/>
          <w:szCs w:val="28"/>
          <w:lang w:val="ba-RU"/>
        </w:rPr>
        <w:t xml:space="preserve">;         г). </w:t>
      </w:r>
      <w:r w:rsidR="00661477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66147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="00661477" w:rsidRPr="0066147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D6F38" w:rsidRDefault="006D6F38" w:rsidP="00BE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D6F38" w:rsidRDefault="006D6F38" w:rsidP="006D6F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Биосфера, как и любая экосистема, является:</w:t>
      </w:r>
    </w:p>
    <w:p w:rsidR="006D6F38" w:rsidRDefault="006D6F38" w:rsidP="006D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закрытой системой;   б). открытой системой;</w:t>
      </w:r>
    </w:p>
    <w:p w:rsidR="006D6F38" w:rsidRDefault="006D6F38" w:rsidP="006D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полностью автономной системой;   в). частично открыт</w:t>
      </w:r>
      <w:r w:rsidR="007C415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C415E">
        <w:rPr>
          <w:rFonts w:ascii="Times New Roman" w:hAnsi="Times New Roman" w:cs="Times New Roman"/>
          <w:sz w:val="28"/>
          <w:szCs w:val="28"/>
        </w:rPr>
        <w:t>ой</w:t>
      </w:r>
    </w:p>
    <w:p w:rsidR="006D6F38" w:rsidRDefault="006D6F38" w:rsidP="006D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F38" w:rsidRDefault="006D6F38" w:rsidP="006D6F38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предложенного списка составьте пары организмов, между которыми в природе могут образовываться трофическиесвязи. При этом названия  организмов можно использовать только один раз: </w:t>
      </w:r>
    </w:p>
    <w:p w:rsidR="006D6F38" w:rsidRPr="006D6F38" w:rsidRDefault="006D6F38" w:rsidP="006D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цапля, ива, тля, амеба, заяц-русак, муравей, водные бактерии, кабан, лягушка, смородина, росянка, муравьиный лев, комар, лев.</w:t>
      </w:r>
    </w:p>
    <w:p w:rsidR="006D6F38" w:rsidRPr="006D6F38" w:rsidRDefault="006D6F38" w:rsidP="006D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477" w:rsidRPr="006D6F38" w:rsidRDefault="00661477" w:rsidP="00661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1477" w:rsidRPr="00661477" w:rsidRDefault="00661477" w:rsidP="0066147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ТЕОРЕТИЧЕСКИЕ ВОПРОСЫ</w:t>
      </w:r>
    </w:p>
    <w:p w:rsidR="00661477" w:rsidRDefault="00661477" w:rsidP="00661477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Отели, построенные </w:t>
      </w:r>
      <w:r w:rsidR="00E157C7">
        <w:rPr>
          <w:rFonts w:ascii="Times New Roman" w:hAnsi="Times New Roman" w:cs="Times New Roman"/>
          <w:sz w:val="28"/>
          <w:szCs w:val="28"/>
        </w:rPr>
        <w:t xml:space="preserve">на Ближнем Востоке </w:t>
      </w:r>
      <w:r>
        <w:rPr>
          <w:rFonts w:ascii="Times New Roman" w:hAnsi="Times New Roman" w:cs="Times New Roman"/>
          <w:sz w:val="28"/>
          <w:szCs w:val="28"/>
        </w:rPr>
        <w:t>в 1980-х годах на первой линии этого водоема, сейчас удалены от него почти на 2 км. Авторы одной статьи с грустью обращают внимание на его название. О каком водоеме идет речь?</w:t>
      </w:r>
    </w:p>
    <w:p w:rsidR="00661477" w:rsidRPr="00661477" w:rsidRDefault="00661477" w:rsidP="00661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477" w:rsidRDefault="00661477" w:rsidP="00661477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Панамские золотые лягушки живут</w:t>
      </w:r>
      <w:r w:rsidR="009E52B0">
        <w:rPr>
          <w:rFonts w:ascii="Times New Roman" w:hAnsi="Times New Roman" w:cs="Times New Roman"/>
          <w:sz w:val="28"/>
          <w:szCs w:val="28"/>
        </w:rPr>
        <w:t xml:space="preserve"> в основном рядом с быстротекущими реками и шумными водопадами. По одной из теорий именно из-за этого они выработали относительно редкое для животного мира умение. Какое?</w:t>
      </w:r>
    </w:p>
    <w:p w:rsidR="009E52B0" w:rsidRPr="009E52B0" w:rsidRDefault="009E52B0" w:rsidP="009E52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52B0" w:rsidRDefault="009E52B0" w:rsidP="00661477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все экологически чистые технологии так уж безвредны для природы. Так, например, еще при строительстве этого «экологически чистого объекта» в пустыне Мох</w:t>
      </w:r>
      <w:r w:rsidR="007C415E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е погибло множество крупных и мелких птиц. О каком объекте идет речь?</w:t>
      </w:r>
    </w:p>
    <w:p w:rsidR="009E52B0" w:rsidRPr="009E52B0" w:rsidRDefault="009E52B0" w:rsidP="009E52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52B0" w:rsidRDefault="009E52B0" w:rsidP="00661477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 не это явление, шансы на возникновение жизни на Земле были бы очень малы. Но сейчас это явление упоминается скорее в отрицательном контексте, являясь глобальной экологической проблемой. В одном афоризме для борьбы с этим явлением всему человечеству предлагается на час задержать дыхание. О каком явлении идет речь?</w:t>
      </w:r>
    </w:p>
    <w:p w:rsidR="009E52B0" w:rsidRPr="009E52B0" w:rsidRDefault="009E52B0" w:rsidP="009E52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52B0" w:rsidRDefault="009E52B0" w:rsidP="00661477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«летописью природы»? Как составляется маршрут для ведения летописи природы? Какие объекты включаются в летопись?</w:t>
      </w:r>
    </w:p>
    <w:p w:rsidR="009E52B0" w:rsidRPr="009E52B0" w:rsidRDefault="009E52B0" w:rsidP="009E52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52B0" w:rsidRPr="00661477" w:rsidRDefault="009E52B0" w:rsidP="006D6F3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90F8E" w:rsidRPr="00661477" w:rsidRDefault="00290F8E"/>
    <w:sectPr w:rsidR="00290F8E" w:rsidRPr="00661477" w:rsidSect="001A41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E7F2F"/>
    <w:multiLevelType w:val="hybridMultilevel"/>
    <w:tmpl w:val="CCC0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01B78"/>
    <w:multiLevelType w:val="hybridMultilevel"/>
    <w:tmpl w:val="E45073E6"/>
    <w:lvl w:ilvl="0" w:tplc="5BC87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0075C"/>
    <w:rsid w:val="0000075C"/>
    <w:rsid w:val="001A418D"/>
    <w:rsid w:val="002216EC"/>
    <w:rsid w:val="00290F8E"/>
    <w:rsid w:val="003969C5"/>
    <w:rsid w:val="00455BE2"/>
    <w:rsid w:val="00661477"/>
    <w:rsid w:val="006D6F38"/>
    <w:rsid w:val="007C415E"/>
    <w:rsid w:val="009E52B0"/>
    <w:rsid w:val="00BE4A34"/>
    <w:rsid w:val="00D2620F"/>
    <w:rsid w:val="00DA3946"/>
    <w:rsid w:val="00E157C7"/>
    <w:rsid w:val="00FC7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Шайхайдаров И.Р.</cp:lastModifiedBy>
  <cp:revision>12</cp:revision>
  <dcterms:created xsi:type="dcterms:W3CDTF">2017-10-26T09:58:00Z</dcterms:created>
  <dcterms:modified xsi:type="dcterms:W3CDTF">2018-10-22T03:49:00Z</dcterms:modified>
</cp:coreProperties>
</file>